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Pr="00EC58CE" w:rsidRDefault="00487968" w:rsidP="00487968">
      <w:pPr>
        <w:jc w:val="center"/>
        <w:rPr>
          <w:b/>
          <w:color w:val="00B050"/>
          <w:sz w:val="96"/>
          <w:szCs w:val="96"/>
        </w:rPr>
      </w:pPr>
      <w:r w:rsidRPr="00EC58CE">
        <w:rPr>
          <w:b/>
          <w:color w:val="00B050"/>
          <w:sz w:val="96"/>
          <w:szCs w:val="96"/>
        </w:rPr>
        <w:t>WIOSENNE PORZĄDKI</w:t>
      </w:r>
    </w:p>
    <w:p w:rsidR="00487968" w:rsidRDefault="00487968" w:rsidP="00487968"/>
    <w:p w:rsidR="00487968" w:rsidRPr="00EC58CE" w:rsidRDefault="00487968" w:rsidP="004879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12.04</w:t>
      </w:r>
      <w:r w:rsidR="000D2856">
        <w:rPr>
          <w:b/>
          <w:sz w:val="44"/>
          <w:szCs w:val="44"/>
        </w:rPr>
        <w:t>.2021</w:t>
      </w:r>
    </w:p>
    <w:p w:rsidR="00487968" w:rsidRDefault="00487968" w:rsidP="00487968"/>
    <w:p w:rsidR="00487968" w:rsidRPr="00F240A1" w:rsidRDefault="00487968" w:rsidP="00487968">
      <w:pPr>
        <w:rPr>
          <w:rFonts w:ascii="Times New Roman" w:hAnsi="Times New Roman" w:cs="Times New Roman"/>
          <w:i/>
          <w:sz w:val="24"/>
          <w:szCs w:val="24"/>
        </w:rPr>
      </w:pPr>
      <w:r w:rsidRPr="00EC58CE">
        <w:rPr>
          <w:rFonts w:ascii="Times New Roman" w:hAnsi="Times New Roman" w:cs="Times New Roman"/>
          <w:b/>
          <w:i/>
          <w:sz w:val="24"/>
          <w:szCs w:val="24"/>
        </w:rPr>
        <w:t>„Robimy porządki”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wysłuchanie wiersza i rozmowa </w:t>
      </w:r>
      <w:r>
        <w:rPr>
          <w:rFonts w:ascii="Times New Roman" w:hAnsi="Times New Roman" w:cs="Times New Roman"/>
          <w:sz w:val="24"/>
          <w:szCs w:val="24"/>
        </w:rPr>
        <w:t xml:space="preserve">na temat utworu </w:t>
      </w:r>
      <w:r>
        <w:rPr>
          <w:rFonts w:ascii="Times New Roman" w:hAnsi="Times New Roman" w:cs="Times New Roman"/>
          <w:i/>
          <w:sz w:val="24"/>
          <w:szCs w:val="24"/>
        </w:rPr>
        <w:t>(załącznik nr 1)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czyta dziecku wiersz Natalii Łasochy pt. „Robimy porządki”, następnie zadaje dziecku pytania do wiersza:</w:t>
      </w:r>
    </w:p>
    <w:p w:rsidR="00487968" w:rsidRPr="00EC58CE" w:rsidRDefault="00487968" w:rsidP="00487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Jakie czynności możemy wykonywać podczas sprzątania?</w:t>
      </w:r>
    </w:p>
    <w:p w:rsidR="00487968" w:rsidRPr="00EC58CE" w:rsidRDefault="00487968" w:rsidP="00487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Jak myślisz, w jaki sposób pomagasz/możesz pomóc, aby w domu był porządek?</w:t>
      </w:r>
    </w:p>
    <w:p w:rsidR="00487968" w:rsidRPr="00EC58CE" w:rsidRDefault="00487968" w:rsidP="00487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Jak myślisz, dlaczego warto sprzątać?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</w:p>
    <w:p w:rsidR="00487968" w:rsidRPr="00F240A1" w:rsidRDefault="00487968" w:rsidP="00487968">
      <w:pPr>
        <w:rPr>
          <w:rFonts w:ascii="Times New Roman" w:hAnsi="Times New Roman" w:cs="Times New Roman"/>
          <w:i/>
          <w:sz w:val="24"/>
          <w:szCs w:val="24"/>
        </w:rPr>
      </w:pPr>
      <w:r w:rsidRPr="00EC58CE">
        <w:rPr>
          <w:rFonts w:ascii="Times New Roman" w:hAnsi="Times New Roman" w:cs="Times New Roman"/>
          <w:b/>
          <w:i/>
          <w:sz w:val="24"/>
          <w:szCs w:val="24"/>
        </w:rPr>
        <w:t>„Potrafimy sprzątać”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naśladowcza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(załącznik nr 2)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powoli czyta wiersz jeszcze raz i wykonuje określone ruchy. Dziecko naśladuje</w:t>
      </w:r>
      <w:r>
        <w:rPr>
          <w:rFonts w:ascii="Times New Roman" w:hAnsi="Times New Roman" w:cs="Times New Roman"/>
          <w:sz w:val="24"/>
          <w:szCs w:val="24"/>
        </w:rPr>
        <w:t xml:space="preserve"> co robi rodzic</w:t>
      </w:r>
      <w:r w:rsidRPr="00EC58CE">
        <w:rPr>
          <w:rFonts w:ascii="Times New Roman" w:hAnsi="Times New Roman" w:cs="Times New Roman"/>
          <w:sz w:val="24"/>
          <w:szCs w:val="24"/>
        </w:rPr>
        <w:t>.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</w:p>
    <w:p w:rsidR="00487968" w:rsidRPr="00F240A1" w:rsidRDefault="00487968" w:rsidP="00487968">
      <w:pPr>
        <w:rPr>
          <w:rFonts w:ascii="Times New Roman" w:hAnsi="Times New Roman" w:cs="Times New Roman"/>
          <w:i/>
          <w:sz w:val="24"/>
          <w:szCs w:val="24"/>
        </w:rPr>
      </w:pPr>
      <w:r w:rsidRPr="00EC58CE">
        <w:rPr>
          <w:rFonts w:ascii="Times New Roman" w:hAnsi="Times New Roman" w:cs="Times New Roman"/>
          <w:b/>
          <w:i/>
          <w:sz w:val="24"/>
          <w:szCs w:val="24"/>
        </w:rPr>
        <w:t>„Co się zmieniło?”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na spostrzegawczość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(załącznik nr 3)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pokazuje dzie</w:t>
      </w:r>
      <w:r>
        <w:rPr>
          <w:rFonts w:ascii="Times New Roman" w:hAnsi="Times New Roman" w:cs="Times New Roman"/>
          <w:sz w:val="24"/>
          <w:szCs w:val="24"/>
        </w:rPr>
        <w:t>cku dwa obrazki</w:t>
      </w:r>
      <w:r w:rsidRPr="00EC58CE">
        <w:rPr>
          <w:rFonts w:ascii="Times New Roman" w:hAnsi="Times New Roman" w:cs="Times New Roman"/>
          <w:sz w:val="24"/>
          <w:szCs w:val="24"/>
        </w:rPr>
        <w:t xml:space="preserve"> i pyta czym się one różnią. Dziecko ma za zadanie wskazać różnice i je zaznaczyć np. pętelką albo kuleczkami z plasteliny Następnie rodzic pyta, który pokój podoba się dziecku bardziej i dlaczego.</w:t>
      </w:r>
    </w:p>
    <w:p w:rsidR="00487968" w:rsidRDefault="00487968" w:rsidP="004879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b/>
          <w:i/>
          <w:sz w:val="24"/>
          <w:szCs w:val="24"/>
        </w:rPr>
        <w:t>„Praca na wysokich obrotach”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rozwijająca koordynację ruchową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Rodzic przygotowuje sobie trzy kartoniki z kropkami (na pierwszym znajduje się jedna kropka, na drugim dwie, a na trzecim trzy). Dziecko porusza się na czworakach („myje podłogę”). Na umówiony dźwięk (np. dzwonek, gwizdek, klaśnięcie) wstaje, a rodzic pokazuje mu wybrany przez siebie kartonik. W zależności od liczby oczek na kartoniku dziecku wykonuje określone ruchy „myje okna” (jedna kropka – porusza jedną ręką, robiąc koliste ruchy dłonią; dwie kropki – porusza dwiema rękami, robiąc koliste ruchy dłońmi; trzy kropki – porusza obiema rękami, robiąc koliste ruchy oraz kręci uniesioną nad pod</w:t>
      </w:r>
      <w:r>
        <w:rPr>
          <w:rFonts w:ascii="Times New Roman" w:hAnsi="Times New Roman" w:cs="Times New Roman"/>
          <w:sz w:val="24"/>
          <w:szCs w:val="24"/>
        </w:rPr>
        <w:t>łogą stopą). Na kolejny</w:t>
      </w:r>
      <w:r w:rsidRPr="00EC58CE">
        <w:rPr>
          <w:rFonts w:ascii="Times New Roman" w:hAnsi="Times New Roman" w:cs="Times New Roman"/>
          <w:sz w:val="24"/>
          <w:szCs w:val="24"/>
        </w:rPr>
        <w:t xml:space="preserve"> dźwięk dziecko wraca do </w:t>
      </w:r>
      <w:proofErr w:type="spellStart"/>
      <w:r w:rsidRPr="00EC58CE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EC58CE">
        <w:rPr>
          <w:rFonts w:ascii="Times New Roman" w:hAnsi="Times New Roman" w:cs="Times New Roman"/>
          <w:sz w:val="24"/>
          <w:szCs w:val="24"/>
        </w:rPr>
        <w:t>.</w:t>
      </w:r>
    </w:p>
    <w:p w:rsidR="00487968" w:rsidRPr="00F240A1" w:rsidRDefault="00487968" w:rsidP="00487968">
      <w:pPr>
        <w:rPr>
          <w:rFonts w:ascii="Times New Roman" w:hAnsi="Times New Roman" w:cs="Times New Roman"/>
          <w:i/>
          <w:sz w:val="24"/>
          <w:szCs w:val="24"/>
        </w:rPr>
      </w:pPr>
      <w:r w:rsidRPr="00EC58CE">
        <w:rPr>
          <w:rFonts w:ascii="Times New Roman" w:hAnsi="Times New Roman" w:cs="Times New Roman"/>
          <w:b/>
          <w:i/>
          <w:sz w:val="24"/>
          <w:szCs w:val="24"/>
        </w:rPr>
        <w:lastRenderedPageBreak/>
        <w:t>„Gotujemy zupę”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zabawa </w:t>
      </w:r>
      <w:r>
        <w:rPr>
          <w:rFonts w:ascii="Times New Roman" w:hAnsi="Times New Roman" w:cs="Times New Roman"/>
          <w:sz w:val="24"/>
          <w:szCs w:val="24"/>
        </w:rPr>
        <w:t xml:space="preserve">dydaktyczna </w:t>
      </w:r>
      <w:r>
        <w:rPr>
          <w:rFonts w:ascii="Times New Roman" w:hAnsi="Times New Roman" w:cs="Times New Roman"/>
          <w:i/>
          <w:sz w:val="24"/>
          <w:szCs w:val="24"/>
        </w:rPr>
        <w:t>(załącznik nr 4)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Dziecko dostaje od rodzica w</w:t>
      </w:r>
      <w:r>
        <w:rPr>
          <w:rFonts w:ascii="Times New Roman" w:hAnsi="Times New Roman" w:cs="Times New Roman"/>
          <w:sz w:val="24"/>
          <w:szCs w:val="24"/>
        </w:rPr>
        <w:t>ydrukowaną kartę pracy. Jego zadaniem</w:t>
      </w:r>
      <w:r w:rsidRPr="00EC58CE">
        <w:rPr>
          <w:rFonts w:ascii="Times New Roman" w:hAnsi="Times New Roman" w:cs="Times New Roman"/>
          <w:sz w:val="24"/>
          <w:szCs w:val="24"/>
        </w:rPr>
        <w:t xml:space="preserve"> z pomocą rodzica jest </w:t>
      </w:r>
      <w:r>
        <w:rPr>
          <w:rFonts w:ascii="Times New Roman" w:hAnsi="Times New Roman" w:cs="Times New Roman"/>
          <w:sz w:val="24"/>
          <w:szCs w:val="24"/>
        </w:rPr>
        <w:t>nazwanie poszczególnych produktów, a następnie wskazanie tych</w:t>
      </w:r>
      <w:r w:rsidRPr="00EC58CE">
        <w:rPr>
          <w:rFonts w:ascii="Times New Roman" w:hAnsi="Times New Roman" w:cs="Times New Roman"/>
          <w:sz w:val="24"/>
          <w:szCs w:val="24"/>
        </w:rPr>
        <w:t xml:space="preserve">, które nadają się do ugotowania z nich </w:t>
      </w:r>
      <w:r>
        <w:rPr>
          <w:rFonts w:ascii="Times New Roman" w:hAnsi="Times New Roman" w:cs="Times New Roman"/>
          <w:sz w:val="24"/>
          <w:szCs w:val="24"/>
        </w:rPr>
        <w:t>zupy</w:t>
      </w:r>
      <w:r w:rsidRPr="00EC5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koniec dziecko przykleja odpowiednie produkty na ilustracji garnka.</w:t>
      </w:r>
    </w:p>
    <w:p w:rsidR="00487968" w:rsidRDefault="00487968" w:rsidP="004879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997724">
        <w:rPr>
          <w:rFonts w:ascii="Times New Roman" w:hAnsi="Times New Roman" w:cs="Times New Roman"/>
          <w:b/>
          <w:i/>
          <w:sz w:val="24"/>
          <w:szCs w:val="24"/>
        </w:rPr>
        <w:t>„Sadzimy kwiaty”</w:t>
      </w:r>
      <w:r w:rsidRPr="00EC58CE">
        <w:rPr>
          <w:rFonts w:ascii="Times New Roman" w:hAnsi="Times New Roman" w:cs="Times New Roman"/>
          <w:sz w:val="24"/>
          <w:szCs w:val="24"/>
        </w:rPr>
        <w:t xml:space="preserve"> – praca techniczna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A1">
        <w:rPr>
          <w:rFonts w:ascii="Times New Roman" w:hAnsi="Times New Roman" w:cs="Times New Roman"/>
          <w:i/>
          <w:sz w:val="24"/>
          <w:szCs w:val="24"/>
        </w:rPr>
        <w:t>(szablon do wydruku)</w:t>
      </w:r>
    </w:p>
    <w:p w:rsidR="00487968" w:rsidRPr="00EC58CE" w:rsidRDefault="00487968" w:rsidP="00487968">
      <w:pPr>
        <w:rPr>
          <w:rFonts w:ascii="Times New Roman" w:hAnsi="Times New Roman" w:cs="Times New Roman"/>
          <w:sz w:val="24"/>
          <w:szCs w:val="24"/>
        </w:rPr>
      </w:pPr>
      <w:r w:rsidRPr="00EC58CE">
        <w:rPr>
          <w:rFonts w:ascii="Times New Roman" w:hAnsi="Times New Roman" w:cs="Times New Roman"/>
          <w:sz w:val="24"/>
          <w:szCs w:val="24"/>
        </w:rPr>
        <w:t>Dziecko maluje na brązowo kartkę A4 (najlepiej za pomocą farby), a następnie, gdy kartka już wyschnie przykleja na niej szablony kwiatów wcześniej wyciętych przez rodzica (dziecko może również z pomocą rodzica samo spróbować wyciąć szablony kwiatów). Na koniec dziecko</w:t>
      </w:r>
      <w:r>
        <w:rPr>
          <w:rFonts w:ascii="Times New Roman" w:hAnsi="Times New Roman" w:cs="Times New Roman"/>
          <w:sz w:val="24"/>
          <w:szCs w:val="24"/>
        </w:rPr>
        <w:t xml:space="preserve"> dorysowuje kwiatom łodygi oraz listki i koloruje je</w:t>
      </w:r>
      <w:r w:rsidRPr="00EC58CE">
        <w:rPr>
          <w:rFonts w:ascii="Times New Roman" w:hAnsi="Times New Roman" w:cs="Times New Roman"/>
          <w:sz w:val="24"/>
          <w:szCs w:val="24"/>
        </w:rPr>
        <w:t xml:space="preserve"> według własnego pomysłu.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B4" w:rsidRDefault="009B76B4"/>
    <w:sectPr w:rsidR="009B76B4" w:rsidSect="009B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2853"/>
    <w:multiLevelType w:val="hybridMultilevel"/>
    <w:tmpl w:val="5E14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968"/>
    <w:rsid w:val="000D2856"/>
    <w:rsid w:val="00487968"/>
    <w:rsid w:val="00660281"/>
    <w:rsid w:val="009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2021-04-11T18:46:00Z</dcterms:created>
  <dcterms:modified xsi:type="dcterms:W3CDTF">2021-04-11T18:58:00Z</dcterms:modified>
</cp:coreProperties>
</file>